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93358" w14:textId="38255615" w:rsidR="008418EF" w:rsidRPr="008418EF" w:rsidRDefault="008418EF" w:rsidP="008418EF">
      <w:pPr>
        <w:pStyle w:val="a3"/>
        <w:ind w:firstLine="567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418EF">
        <w:rPr>
          <w:rFonts w:ascii="Times New Roman" w:hAnsi="Times New Roman" w:cs="Times New Roman"/>
          <w:b/>
          <w:sz w:val="48"/>
          <w:szCs w:val="48"/>
        </w:rPr>
        <w:t xml:space="preserve">Уважаемые </w:t>
      </w:r>
      <w:r w:rsidR="001C507D">
        <w:rPr>
          <w:rFonts w:ascii="Times New Roman" w:hAnsi="Times New Roman" w:cs="Times New Roman"/>
          <w:b/>
          <w:sz w:val="48"/>
          <w:szCs w:val="48"/>
        </w:rPr>
        <w:t>собственники машиномест</w:t>
      </w:r>
      <w:r w:rsidRPr="008418EF">
        <w:rPr>
          <w:rFonts w:ascii="Times New Roman" w:hAnsi="Times New Roman" w:cs="Times New Roman"/>
          <w:b/>
          <w:sz w:val="48"/>
          <w:szCs w:val="48"/>
        </w:rPr>
        <w:t>!</w:t>
      </w:r>
    </w:p>
    <w:p w14:paraId="24F39A54" w14:textId="77777777"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6D7CF8F" w14:textId="77777777"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042A07A" w14:textId="1AF4C682"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В соответствии с п. </w:t>
      </w:r>
      <w:r w:rsidR="001C507D">
        <w:rPr>
          <w:rFonts w:ascii="Times New Roman" w:hAnsi="Times New Roman" w:cs="Times New Roman"/>
          <w:sz w:val="24"/>
          <w:szCs w:val="24"/>
        </w:rPr>
        <w:t>4.3.</w:t>
      </w:r>
      <w:r w:rsidRPr="008418EF">
        <w:rPr>
          <w:rFonts w:ascii="Times New Roman" w:hAnsi="Times New Roman" w:cs="Times New Roman"/>
          <w:sz w:val="24"/>
          <w:szCs w:val="24"/>
        </w:rPr>
        <w:t xml:space="preserve"> Договора </w:t>
      </w:r>
      <w:r w:rsidR="001C507D">
        <w:rPr>
          <w:rFonts w:ascii="Times New Roman" w:hAnsi="Times New Roman" w:cs="Times New Roman"/>
          <w:sz w:val="24"/>
          <w:szCs w:val="24"/>
        </w:rPr>
        <w:t>оказания услуг по содержанию и техническому обслуживанию подземной автостоянки (паркинга)</w:t>
      </w:r>
      <w:r w:rsidRPr="008418EF">
        <w:rPr>
          <w:rFonts w:ascii="Times New Roman" w:hAnsi="Times New Roman" w:cs="Times New Roman"/>
          <w:sz w:val="24"/>
          <w:szCs w:val="24"/>
        </w:rPr>
        <w:t xml:space="preserve">, заключённого </w:t>
      </w:r>
      <w:r w:rsidR="001C507D">
        <w:rPr>
          <w:rFonts w:ascii="Times New Roman" w:hAnsi="Times New Roman" w:cs="Times New Roman"/>
          <w:sz w:val="24"/>
          <w:szCs w:val="24"/>
        </w:rPr>
        <w:t xml:space="preserve">с </w:t>
      </w:r>
      <w:r w:rsidRPr="008418EF">
        <w:rPr>
          <w:rFonts w:ascii="Times New Roman" w:hAnsi="Times New Roman" w:cs="Times New Roman"/>
          <w:sz w:val="24"/>
          <w:szCs w:val="24"/>
        </w:rPr>
        <w:t>ООО «</w:t>
      </w:r>
      <w:r w:rsidR="004B7E45">
        <w:rPr>
          <w:rFonts w:ascii="Times New Roman" w:hAnsi="Times New Roman" w:cs="Times New Roman"/>
          <w:sz w:val="24"/>
          <w:szCs w:val="24"/>
        </w:rPr>
        <w:t>Коммунал</w:t>
      </w:r>
      <w:r w:rsidR="005D58EA">
        <w:rPr>
          <w:rFonts w:ascii="Times New Roman" w:hAnsi="Times New Roman" w:cs="Times New Roman"/>
          <w:sz w:val="24"/>
          <w:szCs w:val="24"/>
        </w:rPr>
        <w:t xml:space="preserve"> </w:t>
      </w:r>
      <w:r w:rsidR="004B7E45">
        <w:rPr>
          <w:rFonts w:ascii="Times New Roman" w:hAnsi="Times New Roman" w:cs="Times New Roman"/>
          <w:sz w:val="24"/>
          <w:szCs w:val="24"/>
        </w:rPr>
        <w:t xml:space="preserve">Сервис </w:t>
      </w:r>
      <w:r w:rsidR="00D3266D">
        <w:rPr>
          <w:rFonts w:ascii="Times New Roman" w:hAnsi="Times New Roman" w:cs="Times New Roman"/>
          <w:sz w:val="24"/>
          <w:szCs w:val="24"/>
        </w:rPr>
        <w:t>–</w:t>
      </w:r>
      <w:r w:rsidR="004B7E45">
        <w:rPr>
          <w:rFonts w:ascii="Times New Roman" w:hAnsi="Times New Roman" w:cs="Times New Roman"/>
          <w:sz w:val="24"/>
          <w:szCs w:val="24"/>
        </w:rPr>
        <w:t xml:space="preserve"> </w:t>
      </w:r>
      <w:r w:rsidR="00FD50E0">
        <w:rPr>
          <w:rFonts w:ascii="Times New Roman" w:hAnsi="Times New Roman" w:cs="Times New Roman"/>
          <w:sz w:val="24"/>
          <w:szCs w:val="24"/>
        </w:rPr>
        <w:t>Мурино</w:t>
      </w:r>
      <w:r w:rsidR="00D3266D">
        <w:rPr>
          <w:rFonts w:ascii="Times New Roman" w:hAnsi="Times New Roman" w:cs="Times New Roman"/>
          <w:sz w:val="24"/>
          <w:szCs w:val="24"/>
        </w:rPr>
        <w:t>»</w:t>
      </w:r>
      <w:r w:rsidRPr="008418EF">
        <w:rPr>
          <w:rFonts w:ascii="Times New Roman" w:hAnsi="Times New Roman" w:cs="Times New Roman"/>
          <w:sz w:val="24"/>
          <w:szCs w:val="24"/>
        </w:rPr>
        <w:t xml:space="preserve"> (далее - Исполнитель) со всеми собственниками помещени</w:t>
      </w:r>
      <w:r w:rsidR="001C507D">
        <w:rPr>
          <w:rFonts w:ascii="Times New Roman" w:hAnsi="Times New Roman" w:cs="Times New Roman"/>
          <w:sz w:val="24"/>
          <w:szCs w:val="24"/>
        </w:rPr>
        <w:t>я З8 Н</w:t>
      </w:r>
      <w:r w:rsidRPr="008418EF">
        <w:rPr>
          <w:rFonts w:ascii="Times New Roman" w:hAnsi="Times New Roman" w:cs="Times New Roman"/>
          <w:sz w:val="24"/>
          <w:szCs w:val="24"/>
        </w:rPr>
        <w:t xml:space="preserve"> в многоквартирном доме по адресу: Ленинградская область, Всеволожский муниципальный район, </w:t>
      </w:r>
      <w:r w:rsidR="004B7E45">
        <w:rPr>
          <w:rFonts w:ascii="Times New Roman" w:hAnsi="Times New Roman" w:cs="Times New Roman"/>
          <w:sz w:val="24"/>
          <w:szCs w:val="24"/>
        </w:rPr>
        <w:t>Муринское</w:t>
      </w:r>
      <w:r w:rsidRPr="008418EF">
        <w:rPr>
          <w:rFonts w:ascii="Times New Roman" w:hAnsi="Times New Roman" w:cs="Times New Roman"/>
          <w:sz w:val="24"/>
          <w:szCs w:val="24"/>
        </w:rPr>
        <w:t xml:space="preserve"> городское поселение, </w:t>
      </w:r>
      <w:r w:rsidR="004B7E45">
        <w:rPr>
          <w:rFonts w:ascii="Times New Roman" w:hAnsi="Times New Roman" w:cs="Times New Roman"/>
          <w:sz w:val="24"/>
          <w:szCs w:val="24"/>
        </w:rPr>
        <w:t>г. Мурино</w:t>
      </w:r>
      <w:r w:rsidRPr="008418EF">
        <w:rPr>
          <w:rFonts w:ascii="Times New Roman" w:hAnsi="Times New Roman" w:cs="Times New Roman"/>
          <w:sz w:val="24"/>
          <w:szCs w:val="24"/>
        </w:rPr>
        <w:t xml:space="preserve">, </w:t>
      </w:r>
      <w:r w:rsidR="00A84421">
        <w:rPr>
          <w:rFonts w:ascii="Times New Roman" w:hAnsi="Times New Roman" w:cs="Times New Roman"/>
          <w:sz w:val="24"/>
          <w:szCs w:val="24"/>
        </w:rPr>
        <w:t xml:space="preserve">ул. </w:t>
      </w:r>
      <w:r w:rsidR="003D6011">
        <w:rPr>
          <w:rFonts w:ascii="Times New Roman" w:hAnsi="Times New Roman" w:cs="Times New Roman"/>
          <w:sz w:val="24"/>
          <w:szCs w:val="24"/>
        </w:rPr>
        <w:t>Охтинская аллея, 1</w:t>
      </w:r>
      <w:r w:rsidR="001C507D">
        <w:rPr>
          <w:rFonts w:ascii="Times New Roman" w:hAnsi="Times New Roman" w:cs="Times New Roman"/>
          <w:sz w:val="24"/>
          <w:szCs w:val="24"/>
        </w:rPr>
        <w:t>2</w:t>
      </w:r>
      <w:r w:rsidRPr="008418EF">
        <w:rPr>
          <w:rFonts w:ascii="Times New Roman" w:hAnsi="Times New Roman" w:cs="Times New Roman"/>
          <w:sz w:val="24"/>
          <w:szCs w:val="24"/>
        </w:rPr>
        <w:t xml:space="preserve">, </w:t>
      </w:r>
      <w:r w:rsidR="004B7E45">
        <w:rPr>
          <w:rFonts w:ascii="Times New Roman" w:hAnsi="Times New Roman" w:cs="Times New Roman"/>
          <w:sz w:val="24"/>
          <w:szCs w:val="24"/>
        </w:rPr>
        <w:t>утвержденного</w:t>
      </w:r>
      <w:r w:rsidRPr="008418EF">
        <w:rPr>
          <w:rFonts w:ascii="Times New Roman" w:hAnsi="Times New Roman" w:cs="Times New Roman"/>
          <w:sz w:val="24"/>
          <w:szCs w:val="24"/>
        </w:rPr>
        <w:t xml:space="preserve"> Протоколом ОСС № </w:t>
      </w:r>
      <w:r w:rsidR="009F66BA">
        <w:rPr>
          <w:rFonts w:ascii="Times New Roman" w:hAnsi="Times New Roman" w:cs="Times New Roman"/>
          <w:sz w:val="24"/>
          <w:szCs w:val="24"/>
        </w:rPr>
        <w:t>1/202</w:t>
      </w:r>
      <w:r w:rsidR="003D6011">
        <w:rPr>
          <w:rFonts w:ascii="Times New Roman" w:hAnsi="Times New Roman" w:cs="Times New Roman"/>
          <w:sz w:val="24"/>
          <w:szCs w:val="24"/>
        </w:rPr>
        <w:t>5</w:t>
      </w:r>
      <w:r w:rsidRPr="008418EF">
        <w:rPr>
          <w:rFonts w:ascii="Times New Roman" w:hAnsi="Times New Roman" w:cs="Times New Roman"/>
          <w:sz w:val="24"/>
          <w:szCs w:val="24"/>
        </w:rPr>
        <w:t xml:space="preserve"> от </w:t>
      </w:r>
      <w:r w:rsidR="001C507D">
        <w:rPr>
          <w:rFonts w:ascii="Times New Roman" w:hAnsi="Times New Roman" w:cs="Times New Roman"/>
          <w:sz w:val="24"/>
          <w:szCs w:val="24"/>
        </w:rPr>
        <w:t>10</w:t>
      </w:r>
      <w:r w:rsidR="00A84421">
        <w:rPr>
          <w:rFonts w:ascii="Times New Roman" w:hAnsi="Times New Roman" w:cs="Times New Roman"/>
          <w:sz w:val="24"/>
          <w:szCs w:val="24"/>
        </w:rPr>
        <w:t>.0</w:t>
      </w:r>
      <w:r w:rsidR="001C507D">
        <w:rPr>
          <w:rFonts w:ascii="Times New Roman" w:hAnsi="Times New Roman" w:cs="Times New Roman"/>
          <w:sz w:val="24"/>
          <w:szCs w:val="24"/>
        </w:rPr>
        <w:t>3</w:t>
      </w:r>
      <w:r w:rsidR="00A84421">
        <w:rPr>
          <w:rFonts w:ascii="Times New Roman" w:hAnsi="Times New Roman" w:cs="Times New Roman"/>
          <w:sz w:val="24"/>
          <w:szCs w:val="24"/>
        </w:rPr>
        <w:t>.2025</w:t>
      </w:r>
      <w:r w:rsidRPr="008418EF">
        <w:rPr>
          <w:rFonts w:ascii="Times New Roman" w:hAnsi="Times New Roman" w:cs="Times New Roman"/>
          <w:sz w:val="24"/>
          <w:szCs w:val="24"/>
        </w:rPr>
        <w:t xml:space="preserve"> </w:t>
      </w:r>
      <w:r w:rsidR="001C507D">
        <w:rPr>
          <w:rFonts w:ascii="Times New Roman" w:hAnsi="Times New Roman" w:cs="Times New Roman"/>
          <w:sz w:val="24"/>
          <w:szCs w:val="24"/>
        </w:rPr>
        <w:t>и</w:t>
      </w:r>
      <w:r w:rsidR="001C507D" w:rsidRPr="001C507D">
        <w:rPr>
          <w:rFonts w:ascii="Times New Roman" w:hAnsi="Times New Roman" w:cs="Times New Roman"/>
          <w:sz w:val="24"/>
          <w:szCs w:val="24"/>
        </w:rPr>
        <w:t>сполнитель вправе без согласования с Собственниками паркинга к ранее установленной в перечне на предыдущий год стоимости работ (услуг) применить индексацию в размере 4,5 %</w:t>
      </w:r>
      <w:r w:rsidR="001C507D">
        <w:rPr>
          <w:rFonts w:ascii="Times New Roman" w:hAnsi="Times New Roman" w:cs="Times New Roman"/>
          <w:sz w:val="24"/>
          <w:szCs w:val="24"/>
        </w:rPr>
        <w:t>.</w:t>
      </w:r>
    </w:p>
    <w:p w14:paraId="27134828" w14:textId="77777777"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A8F1EB2" w14:textId="11120B20" w:rsidR="008418EF" w:rsidRPr="008418EF" w:rsidRDefault="008418EF" w:rsidP="001C507D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Таким образом сообщаем вам о том, что в связи с ростом потребительских цен на услуги, оказываемые организациями ЖКХ населению, а также в связи с ростом себестоимости предоставляемых услуг и выполняемых работ тарифы на услуги по договору изменятся с </w:t>
      </w:r>
      <w:r w:rsidR="00C74674">
        <w:rPr>
          <w:rFonts w:ascii="Times New Roman" w:hAnsi="Times New Roman" w:cs="Times New Roman"/>
          <w:sz w:val="24"/>
          <w:szCs w:val="24"/>
        </w:rPr>
        <w:t xml:space="preserve">01 </w:t>
      </w:r>
      <w:r w:rsidR="001C507D">
        <w:rPr>
          <w:rFonts w:ascii="Times New Roman" w:hAnsi="Times New Roman" w:cs="Times New Roman"/>
          <w:sz w:val="24"/>
          <w:szCs w:val="24"/>
        </w:rPr>
        <w:t>ноября</w:t>
      </w:r>
      <w:r w:rsidR="00B3680F">
        <w:rPr>
          <w:rFonts w:ascii="Times New Roman" w:hAnsi="Times New Roman" w:cs="Times New Roman"/>
          <w:sz w:val="24"/>
          <w:szCs w:val="24"/>
        </w:rPr>
        <w:t xml:space="preserve"> </w:t>
      </w:r>
      <w:r w:rsidR="00C74674">
        <w:rPr>
          <w:rFonts w:ascii="Times New Roman" w:hAnsi="Times New Roman" w:cs="Times New Roman"/>
          <w:sz w:val="24"/>
          <w:szCs w:val="24"/>
        </w:rPr>
        <w:t xml:space="preserve">2026 г </w:t>
      </w:r>
      <w:r w:rsidRPr="008418EF">
        <w:rPr>
          <w:rFonts w:ascii="Times New Roman" w:hAnsi="Times New Roman" w:cs="Times New Roman"/>
          <w:sz w:val="24"/>
          <w:szCs w:val="24"/>
        </w:rPr>
        <w:t xml:space="preserve">на </w:t>
      </w:r>
      <w:r w:rsidR="001C507D">
        <w:rPr>
          <w:rFonts w:ascii="Times New Roman" w:hAnsi="Times New Roman" w:cs="Times New Roman"/>
          <w:sz w:val="24"/>
          <w:szCs w:val="24"/>
        </w:rPr>
        <w:t>4,5</w:t>
      </w:r>
      <w:r w:rsidRPr="008418EF">
        <w:rPr>
          <w:rFonts w:ascii="Times New Roman" w:hAnsi="Times New Roman" w:cs="Times New Roman"/>
          <w:sz w:val="24"/>
          <w:szCs w:val="24"/>
        </w:rPr>
        <w:t xml:space="preserve"> %</w:t>
      </w:r>
      <w:r w:rsidR="001C507D">
        <w:rPr>
          <w:rFonts w:ascii="Times New Roman" w:hAnsi="Times New Roman" w:cs="Times New Roman"/>
          <w:sz w:val="24"/>
          <w:szCs w:val="24"/>
        </w:rPr>
        <w:t>.</w:t>
      </w:r>
    </w:p>
    <w:p w14:paraId="243EDA9C" w14:textId="2EAFEC2B" w:rsidR="004B7E45" w:rsidRDefault="008418EF" w:rsidP="001C507D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Поскольку такая индексация устанавливается соглашением сторон, а не односторонним волеизъявлением управляющей организации повторное принятие решения общего собрания собственников помещени</w:t>
      </w:r>
      <w:r w:rsidR="001C507D">
        <w:rPr>
          <w:rFonts w:ascii="Times New Roman" w:hAnsi="Times New Roman" w:cs="Times New Roman"/>
          <w:sz w:val="24"/>
          <w:szCs w:val="24"/>
        </w:rPr>
        <w:t>я</w:t>
      </w:r>
      <w:r w:rsidRPr="008418EF">
        <w:rPr>
          <w:rFonts w:ascii="Times New Roman" w:hAnsi="Times New Roman" w:cs="Times New Roman"/>
          <w:sz w:val="24"/>
          <w:szCs w:val="24"/>
        </w:rPr>
        <w:t xml:space="preserve"> в доме не требуется (Письмо Минстроя России от 26.12.2018 N 51876-ОО/04).</w:t>
      </w:r>
    </w:p>
    <w:p w14:paraId="1A554B9F" w14:textId="09C4453A" w:rsidR="004B7E45" w:rsidRPr="00FD50E0" w:rsidRDefault="001C507D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4B7E45" w:rsidRPr="004B7E45">
        <w:rPr>
          <w:rFonts w:ascii="Times New Roman" w:hAnsi="Times New Roman" w:cs="Times New Roman"/>
          <w:sz w:val="24"/>
          <w:szCs w:val="24"/>
        </w:rPr>
        <w:t xml:space="preserve">змененный перечень работ </w:t>
      </w:r>
      <w:r w:rsidR="004B7E45">
        <w:rPr>
          <w:rFonts w:ascii="Times New Roman" w:hAnsi="Times New Roman" w:cs="Times New Roman"/>
          <w:sz w:val="24"/>
          <w:szCs w:val="24"/>
        </w:rPr>
        <w:t xml:space="preserve">по договору </w:t>
      </w:r>
      <w:r w:rsidR="004B7E45" w:rsidRPr="004B7E45">
        <w:rPr>
          <w:rFonts w:ascii="Times New Roman" w:hAnsi="Times New Roman" w:cs="Times New Roman"/>
          <w:sz w:val="24"/>
          <w:szCs w:val="24"/>
        </w:rPr>
        <w:t>доводится до собственников путем его размещения на сайте Управляю</w:t>
      </w:r>
      <w:r w:rsidR="004B7E45">
        <w:rPr>
          <w:rFonts w:ascii="Times New Roman" w:hAnsi="Times New Roman" w:cs="Times New Roman"/>
          <w:sz w:val="24"/>
          <w:szCs w:val="24"/>
        </w:rPr>
        <w:t xml:space="preserve">щей организации в сети Интернет </w:t>
      </w:r>
      <w:hyperlink r:id="rId4" w:history="1">
        <w:r w:rsidRPr="00771A9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771A98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771A9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ks</w:t>
        </w:r>
        <w:proofErr w:type="spellEnd"/>
        <w:r w:rsidRPr="00771A98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771A9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murino</w:t>
        </w:r>
        <w:proofErr w:type="spellEnd"/>
        <w:r w:rsidRPr="00771A98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771A9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771A98">
          <w:rPr>
            <w:rStyle w:val="a4"/>
            <w:rFonts w:ascii="Times New Roman" w:hAnsi="Times New Roman" w:cs="Times New Roman"/>
            <w:sz w:val="24"/>
            <w:szCs w:val="24"/>
          </w:rPr>
          <w:t>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на стендах.</w:t>
      </w:r>
    </w:p>
    <w:p w14:paraId="5542C809" w14:textId="77777777"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E00E0BA" w14:textId="77777777"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2BA2926" w14:textId="77777777"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AC947BC" w14:textId="77777777" w:rsidR="00185C41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С </w:t>
      </w:r>
      <w:r w:rsidR="004B7E45">
        <w:rPr>
          <w:rFonts w:ascii="Times New Roman" w:hAnsi="Times New Roman" w:cs="Times New Roman"/>
          <w:sz w:val="24"/>
          <w:szCs w:val="24"/>
        </w:rPr>
        <w:t>уважением</w:t>
      </w:r>
      <w:r w:rsidRPr="008418EF">
        <w:rPr>
          <w:rFonts w:ascii="Times New Roman" w:hAnsi="Times New Roman" w:cs="Times New Roman"/>
          <w:sz w:val="24"/>
          <w:szCs w:val="24"/>
        </w:rPr>
        <w:t>, управляющая компания </w:t>
      </w:r>
    </w:p>
    <w:sectPr w:rsidR="00185C41" w:rsidRPr="008418EF" w:rsidSect="008418EF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8EF"/>
    <w:rsid w:val="00030E05"/>
    <w:rsid w:val="00185C41"/>
    <w:rsid w:val="001C507D"/>
    <w:rsid w:val="00243D9E"/>
    <w:rsid w:val="00347F8B"/>
    <w:rsid w:val="00377B6E"/>
    <w:rsid w:val="003C54F8"/>
    <w:rsid w:val="003D153F"/>
    <w:rsid w:val="003D6011"/>
    <w:rsid w:val="00452E96"/>
    <w:rsid w:val="00480E57"/>
    <w:rsid w:val="004B7E45"/>
    <w:rsid w:val="005D58EA"/>
    <w:rsid w:val="008418EF"/>
    <w:rsid w:val="008E513D"/>
    <w:rsid w:val="009F66BA"/>
    <w:rsid w:val="00A13F5C"/>
    <w:rsid w:val="00A81188"/>
    <w:rsid w:val="00A84421"/>
    <w:rsid w:val="00AF11FD"/>
    <w:rsid w:val="00B3680F"/>
    <w:rsid w:val="00B97E3E"/>
    <w:rsid w:val="00BA3455"/>
    <w:rsid w:val="00C74674"/>
    <w:rsid w:val="00CB26B3"/>
    <w:rsid w:val="00D3266D"/>
    <w:rsid w:val="00E7521A"/>
    <w:rsid w:val="00EB444B"/>
    <w:rsid w:val="00FD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14D5E"/>
  <w15:chartTrackingRefBased/>
  <w15:docId w15:val="{5847CA73-C952-48C7-AF30-F84211227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18E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1C507D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C50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s-murin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Татьяна Загороднюк</cp:lastModifiedBy>
  <cp:revision>3</cp:revision>
  <dcterms:created xsi:type="dcterms:W3CDTF">2026-10-01T06:43:00Z</dcterms:created>
  <dcterms:modified xsi:type="dcterms:W3CDTF">2026-10-01T06:52:00Z</dcterms:modified>
</cp:coreProperties>
</file>